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5" w:rsidRDefault="0068277E" w:rsidP="00370DB5">
      <w:pPr>
        <w:jc w:val="center"/>
        <w:rPr>
          <w:sz w:val="48"/>
          <w:szCs w:val="48"/>
        </w:rPr>
      </w:pPr>
      <w:r>
        <w:rPr>
          <w:noProof/>
          <w:color w:val="000000"/>
        </w:rPr>
        <w:drawing>
          <wp:inline distT="0" distB="0" distL="0" distR="0" wp14:anchorId="499D8D87" wp14:editId="3C4B3D53">
            <wp:extent cx="1304290" cy="6997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</w:t>
      </w:r>
      <w:r w:rsidR="00370DB5" w:rsidRPr="00B96DC4">
        <w:rPr>
          <w:sz w:val="48"/>
          <w:szCs w:val="48"/>
        </w:rPr>
        <w:t>Research Graduate Student Instructions</w:t>
      </w:r>
      <w:r w:rsidR="00370DB5">
        <w:rPr>
          <w:sz w:val="48"/>
          <w:szCs w:val="48"/>
        </w:rPr>
        <w:t xml:space="preserve"> –</w:t>
      </w:r>
    </w:p>
    <w:p w:rsidR="0068277E" w:rsidRDefault="00370DB5" w:rsidP="00370DB5">
      <w:pPr>
        <w:jc w:val="center"/>
        <w:rPr>
          <w:sz w:val="48"/>
          <w:szCs w:val="48"/>
        </w:rPr>
      </w:pPr>
      <w:r>
        <w:rPr>
          <w:sz w:val="48"/>
          <w:szCs w:val="48"/>
        </w:rPr>
        <w:t>Contract Extension</w:t>
      </w:r>
    </w:p>
    <w:p w:rsidR="00DA77E7" w:rsidRDefault="00DA77E7" w:rsidP="00342E72">
      <w:pPr>
        <w:pStyle w:val="PlainText"/>
        <w:jc w:val="both"/>
        <w:rPr>
          <w:sz w:val="20"/>
          <w:szCs w:val="20"/>
        </w:rPr>
      </w:pPr>
    </w:p>
    <w:p w:rsidR="00216A2D" w:rsidRPr="00B96DC4" w:rsidRDefault="00216A2D" w:rsidP="00342E72">
      <w:pPr>
        <w:pStyle w:val="PlainText"/>
        <w:jc w:val="both"/>
        <w:rPr>
          <w:sz w:val="20"/>
          <w:szCs w:val="20"/>
        </w:rPr>
      </w:pPr>
      <w:r w:rsidRPr="00B96DC4">
        <w:rPr>
          <w:b/>
          <w:bCs/>
          <w:sz w:val="20"/>
          <w:szCs w:val="20"/>
        </w:rPr>
        <w:t xml:space="preserve">Who are Graduate Students?  </w:t>
      </w:r>
      <w:r w:rsidRPr="00B96DC4">
        <w:rPr>
          <w:sz w:val="20"/>
          <w:szCs w:val="20"/>
        </w:rPr>
        <w:t>Graduate Students are registered in a recognized University Masters or PhD Graduate Study Program and who are at St. Michael’s under a formal arrangement between St. Michael’s and the University.  The graduate students are completing/working on their graduate studies thesis/research at S</w:t>
      </w:r>
      <w:r w:rsidR="00342E72" w:rsidRPr="00B96DC4">
        <w:rPr>
          <w:sz w:val="20"/>
          <w:szCs w:val="20"/>
        </w:rPr>
        <w:t xml:space="preserve">t. Michael’s </w:t>
      </w:r>
      <w:r w:rsidRPr="00B96DC4">
        <w:rPr>
          <w:sz w:val="20"/>
          <w:szCs w:val="20"/>
        </w:rPr>
        <w:t xml:space="preserve">and the work is a requirement of their graduate studies education. Their university graduate studies thesis supervisor is typically an St. Michael’s investigator. Graduate Students are NOT employees of St. Michael’s and </w:t>
      </w:r>
      <w:r w:rsidR="000F44A2" w:rsidRPr="00B96DC4">
        <w:rPr>
          <w:sz w:val="20"/>
          <w:szCs w:val="20"/>
        </w:rPr>
        <w:t xml:space="preserve">if paid </w:t>
      </w:r>
      <w:r w:rsidR="00700FBA" w:rsidRPr="00B96DC4">
        <w:rPr>
          <w:sz w:val="20"/>
          <w:szCs w:val="20"/>
        </w:rPr>
        <w:t>they receive a stipend</w:t>
      </w:r>
      <w:r w:rsidRPr="00B96DC4">
        <w:rPr>
          <w:sz w:val="20"/>
          <w:szCs w:val="20"/>
        </w:rPr>
        <w:t xml:space="preserve">. The stipend is in accordance with the School of Graduate Studies where the graduate student is registered. </w:t>
      </w:r>
    </w:p>
    <w:p w:rsidR="00216A2D" w:rsidRPr="00B96DC4" w:rsidRDefault="00216A2D" w:rsidP="00216A2D">
      <w:pPr>
        <w:pStyle w:val="PlainText"/>
        <w:rPr>
          <w:sz w:val="20"/>
          <w:szCs w:val="20"/>
        </w:rPr>
      </w:pPr>
    </w:p>
    <w:p w:rsidR="00216A2D" w:rsidRPr="00B96DC4" w:rsidRDefault="00216A2D" w:rsidP="00216A2D">
      <w:pPr>
        <w:pStyle w:val="PlainText"/>
        <w:rPr>
          <w:b/>
          <w:bCs/>
          <w:sz w:val="20"/>
          <w:szCs w:val="20"/>
        </w:rPr>
      </w:pPr>
      <w:r w:rsidRPr="00B96DC4">
        <w:rPr>
          <w:b/>
          <w:bCs/>
          <w:sz w:val="20"/>
          <w:szCs w:val="20"/>
        </w:rPr>
        <w:t>PROCESS:</w:t>
      </w:r>
    </w:p>
    <w:p w:rsidR="00216A2D" w:rsidRDefault="00216A2D" w:rsidP="00216A2D">
      <w:pPr>
        <w:pStyle w:val="PlainText"/>
        <w:rPr>
          <w:b/>
          <w:bCs/>
          <w:sz w:val="20"/>
          <w:szCs w:val="20"/>
        </w:rPr>
      </w:pPr>
    </w:p>
    <w:p w:rsidR="002953B8" w:rsidRPr="00B96DC4" w:rsidRDefault="002953B8" w:rsidP="00216A2D">
      <w:pPr>
        <w:pStyle w:val="Plain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PAID GRADUATE STUDENT</w:t>
      </w:r>
    </w:p>
    <w:p w:rsidR="00A26CC9" w:rsidRDefault="00A26CC9" w:rsidP="00362305">
      <w:pPr>
        <w:pStyle w:val="PlainText"/>
        <w:jc w:val="both"/>
        <w:rPr>
          <w:sz w:val="20"/>
          <w:szCs w:val="20"/>
        </w:rPr>
      </w:pPr>
      <w:r>
        <w:rPr>
          <w:sz w:val="20"/>
          <w:szCs w:val="20"/>
        </w:rPr>
        <w:t>For Contract Extensions, reminder emails sho</w:t>
      </w:r>
      <w:r w:rsidR="00DA77E7">
        <w:rPr>
          <w:sz w:val="20"/>
          <w:szCs w:val="20"/>
        </w:rPr>
        <w:t>uld be sent from the Office of Research Administration directly to the Principal Investigator approximately a month in advance of their end date.</w:t>
      </w:r>
      <w:r>
        <w:rPr>
          <w:sz w:val="20"/>
          <w:szCs w:val="20"/>
        </w:rPr>
        <w:t xml:space="preserve"> </w:t>
      </w:r>
    </w:p>
    <w:p w:rsidR="00A26CC9" w:rsidRDefault="00A26CC9" w:rsidP="00362305">
      <w:pPr>
        <w:pStyle w:val="PlainText"/>
        <w:jc w:val="both"/>
        <w:rPr>
          <w:sz w:val="20"/>
          <w:szCs w:val="20"/>
        </w:rPr>
      </w:pPr>
    </w:p>
    <w:p w:rsidR="000F44A2" w:rsidRPr="00B96DC4" w:rsidRDefault="00005590" w:rsidP="00362305">
      <w:pPr>
        <w:pStyle w:val="PlainText"/>
        <w:jc w:val="both"/>
        <w:rPr>
          <w:sz w:val="20"/>
          <w:szCs w:val="20"/>
        </w:rPr>
      </w:pPr>
      <w:r w:rsidRPr="00B96DC4">
        <w:rPr>
          <w:sz w:val="20"/>
          <w:szCs w:val="20"/>
        </w:rPr>
        <w:t xml:space="preserve">If graduate student is NOT paid by St. Michael’s please </w:t>
      </w:r>
      <w:proofErr w:type="gramStart"/>
      <w:r w:rsidR="0093040C">
        <w:rPr>
          <w:sz w:val="20"/>
          <w:szCs w:val="20"/>
        </w:rPr>
        <w:t>see</w:t>
      </w:r>
      <w:proofErr w:type="gramEnd"/>
      <w:r w:rsidR="0093040C">
        <w:rPr>
          <w:sz w:val="20"/>
          <w:szCs w:val="20"/>
        </w:rPr>
        <w:t xml:space="preserve"> below</w:t>
      </w:r>
      <w:r w:rsidRPr="00B96DC4">
        <w:rPr>
          <w:sz w:val="20"/>
          <w:szCs w:val="20"/>
        </w:rPr>
        <w:t xml:space="preserve">.   </w:t>
      </w:r>
      <w:r w:rsidR="00D154FC" w:rsidRPr="00B96DC4">
        <w:rPr>
          <w:sz w:val="20"/>
          <w:szCs w:val="20"/>
        </w:rPr>
        <w:t xml:space="preserve">If the graduate student is being </w:t>
      </w:r>
      <w:r w:rsidR="00D154FC" w:rsidRPr="00B96DC4">
        <w:rPr>
          <w:b/>
          <w:sz w:val="20"/>
          <w:szCs w:val="20"/>
          <w:u w:val="single"/>
        </w:rPr>
        <w:t>paid</w:t>
      </w:r>
      <w:r w:rsidR="00D154FC" w:rsidRPr="00B96DC4">
        <w:rPr>
          <w:sz w:val="20"/>
          <w:szCs w:val="20"/>
        </w:rPr>
        <w:t xml:space="preserve"> from a St. Michael’s Accounting Unit/Activity Number(s) then pleas</w:t>
      </w:r>
      <w:r w:rsidR="00224C00" w:rsidRPr="00B96DC4">
        <w:rPr>
          <w:sz w:val="20"/>
          <w:szCs w:val="20"/>
        </w:rPr>
        <w:t>e</w:t>
      </w:r>
      <w:r w:rsidR="00362305" w:rsidRPr="00B96DC4">
        <w:rPr>
          <w:sz w:val="20"/>
          <w:szCs w:val="20"/>
        </w:rPr>
        <w:t xml:space="preserve"> copy the </w:t>
      </w:r>
      <w:r w:rsidR="00805626" w:rsidRPr="00B96DC4">
        <w:rPr>
          <w:sz w:val="20"/>
          <w:szCs w:val="20"/>
        </w:rPr>
        <w:t>fields</w:t>
      </w:r>
      <w:r w:rsidR="00B96DC4" w:rsidRPr="00B96DC4">
        <w:rPr>
          <w:sz w:val="20"/>
          <w:szCs w:val="20"/>
        </w:rPr>
        <w:t>/subject line</w:t>
      </w:r>
      <w:r w:rsidR="00805626" w:rsidRPr="00B96DC4">
        <w:rPr>
          <w:sz w:val="20"/>
          <w:szCs w:val="20"/>
        </w:rPr>
        <w:t xml:space="preserve"> </w:t>
      </w:r>
      <w:r w:rsidR="00804078" w:rsidRPr="00B96DC4">
        <w:rPr>
          <w:sz w:val="20"/>
          <w:szCs w:val="20"/>
        </w:rPr>
        <w:t>below,</w:t>
      </w:r>
      <w:r w:rsidR="00224C00" w:rsidRPr="00B96DC4">
        <w:rPr>
          <w:sz w:val="20"/>
          <w:szCs w:val="20"/>
        </w:rPr>
        <w:t xml:space="preserve"> and paste </w:t>
      </w:r>
      <w:r w:rsidR="00D154FC" w:rsidRPr="00B96DC4">
        <w:rPr>
          <w:sz w:val="20"/>
          <w:szCs w:val="20"/>
        </w:rPr>
        <w:t>in</w:t>
      </w:r>
      <w:r w:rsidR="00224C00" w:rsidRPr="00B96DC4">
        <w:rPr>
          <w:sz w:val="20"/>
          <w:szCs w:val="20"/>
        </w:rPr>
        <w:t>to</w:t>
      </w:r>
      <w:r w:rsidR="00D154FC" w:rsidRPr="00B96DC4">
        <w:rPr>
          <w:sz w:val="20"/>
          <w:szCs w:val="20"/>
        </w:rPr>
        <w:t xml:space="preserve"> an email</w:t>
      </w:r>
      <w:r w:rsidRPr="00B96DC4">
        <w:rPr>
          <w:sz w:val="20"/>
          <w:szCs w:val="20"/>
        </w:rPr>
        <w:t xml:space="preserve"> and </w:t>
      </w:r>
      <w:r w:rsidR="00805626" w:rsidRPr="00B96DC4">
        <w:rPr>
          <w:sz w:val="20"/>
          <w:szCs w:val="20"/>
        </w:rPr>
        <w:t>complete the fields</w:t>
      </w:r>
      <w:r w:rsidRPr="00B96DC4">
        <w:rPr>
          <w:sz w:val="20"/>
          <w:szCs w:val="20"/>
        </w:rPr>
        <w:t>.  Send the email</w:t>
      </w:r>
      <w:r w:rsidR="00D154FC" w:rsidRPr="00B96DC4">
        <w:rPr>
          <w:sz w:val="20"/>
          <w:szCs w:val="20"/>
        </w:rPr>
        <w:t xml:space="preserve"> from the I</w:t>
      </w:r>
      <w:r w:rsidR="00224C00" w:rsidRPr="00B96DC4">
        <w:rPr>
          <w:sz w:val="20"/>
          <w:szCs w:val="20"/>
        </w:rPr>
        <w:t>nvestigator</w:t>
      </w:r>
      <w:r w:rsidR="00D154FC" w:rsidRPr="00B96DC4">
        <w:rPr>
          <w:sz w:val="20"/>
          <w:szCs w:val="20"/>
        </w:rPr>
        <w:t xml:space="preserve"> (or from </w:t>
      </w:r>
      <w:r w:rsidR="00224C00" w:rsidRPr="00B96DC4">
        <w:rPr>
          <w:sz w:val="20"/>
          <w:szCs w:val="20"/>
        </w:rPr>
        <w:t>a designate</w:t>
      </w:r>
      <w:r w:rsidR="00D154FC" w:rsidRPr="00B96DC4">
        <w:rPr>
          <w:sz w:val="20"/>
          <w:szCs w:val="20"/>
        </w:rPr>
        <w:t xml:space="preserve"> with a copy to I</w:t>
      </w:r>
      <w:r w:rsidR="00224C00" w:rsidRPr="00B96DC4">
        <w:rPr>
          <w:sz w:val="20"/>
          <w:szCs w:val="20"/>
        </w:rPr>
        <w:t>nvestigator</w:t>
      </w:r>
      <w:r w:rsidR="00D154FC" w:rsidRPr="00B96DC4">
        <w:rPr>
          <w:sz w:val="20"/>
          <w:szCs w:val="20"/>
        </w:rPr>
        <w:t xml:space="preserve">) </w:t>
      </w:r>
      <w:r w:rsidR="00713736">
        <w:rPr>
          <w:sz w:val="20"/>
          <w:szCs w:val="20"/>
        </w:rPr>
        <w:t xml:space="preserve">directly </w:t>
      </w:r>
      <w:r w:rsidR="00D154FC" w:rsidRPr="00B96DC4">
        <w:rPr>
          <w:sz w:val="20"/>
          <w:szCs w:val="20"/>
        </w:rPr>
        <w:t xml:space="preserve">to the </w:t>
      </w:r>
      <w:r w:rsidR="00713736">
        <w:rPr>
          <w:sz w:val="20"/>
          <w:szCs w:val="20"/>
        </w:rPr>
        <w:t xml:space="preserve">Research Projects Assistant (Dalbir Singh: </w:t>
      </w:r>
      <w:hyperlink r:id="rId7" w:history="1">
        <w:r w:rsidR="00713736" w:rsidRPr="000A732B">
          <w:rPr>
            <w:rStyle w:val="Hyperlink"/>
            <w:sz w:val="20"/>
            <w:szCs w:val="20"/>
          </w:rPr>
          <w:t>SinghDa@smh.ca</w:t>
        </w:r>
      </w:hyperlink>
      <w:r w:rsidR="00713736">
        <w:rPr>
          <w:sz w:val="20"/>
          <w:szCs w:val="20"/>
        </w:rPr>
        <w:t xml:space="preserve">) </w:t>
      </w:r>
      <w:r w:rsidR="00F622BD">
        <w:rPr>
          <w:sz w:val="20"/>
          <w:szCs w:val="20"/>
        </w:rPr>
        <w:t>for processing</w:t>
      </w:r>
      <w:r w:rsidRPr="00B96DC4">
        <w:rPr>
          <w:sz w:val="20"/>
          <w:szCs w:val="20"/>
        </w:rPr>
        <w:t xml:space="preserve">.  </w:t>
      </w:r>
      <w:r w:rsidR="00D154FC" w:rsidRPr="00B96DC4">
        <w:rPr>
          <w:sz w:val="20"/>
          <w:szCs w:val="20"/>
        </w:rPr>
        <w:t xml:space="preserve"> </w:t>
      </w:r>
    </w:p>
    <w:p w:rsidR="00D154FC" w:rsidRPr="00B96DC4" w:rsidRDefault="00D154FC" w:rsidP="00216A2D">
      <w:pPr>
        <w:pStyle w:val="PlainText"/>
        <w:rPr>
          <w:sz w:val="20"/>
          <w:szCs w:val="20"/>
        </w:rPr>
      </w:pPr>
    </w:p>
    <w:p w:rsidR="003319CD" w:rsidRPr="003319CD" w:rsidRDefault="00224C00" w:rsidP="003319CD">
      <w:pPr>
        <w:pStyle w:val="PlainText"/>
        <w:rPr>
          <w:b/>
          <w:sz w:val="20"/>
          <w:szCs w:val="20"/>
        </w:rPr>
      </w:pPr>
      <w:r w:rsidRPr="00B96DC4">
        <w:rPr>
          <w:b/>
          <w:sz w:val="20"/>
          <w:szCs w:val="20"/>
        </w:rPr>
        <w:t xml:space="preserve">Subject Line: </w:t>
      </w:r>
      <w:r w:rsidR="003319CD">
        <w:rPr>
          <w:b/>
          <w:sz w:val="20"/>
          <w:szCs w:val="20"/>
        </w:rPr>
        <w:t xml:space="preserve"> </w:t>
      </w:r>
      <w:r w:rsidR="003319CD" w:rsidRPr="007D1AA0">
        <w:rPr>
          <w:bCs/>
          <w:i/>
          <w:sz w:val="20"/>
          <w:szCs w:val="20"/>
        </w:rPr>
        <w:t xml:space="preserve">PI Name - Student Name </w:t>
      </w:r>
      <w:r w:rsidR="00FF4B1A">
        <w:rPr>
          <w:bCs/>
          <w:i/>
          <w:sz w:val="20"/>
          <w:szCs w:val="20"/>
        </w:rPr>
        <w:t>–</w:t>
      </w:r>
      <w:r w:rsidR="003319CD" w:rsidRPr="007D1AA0">
        <w:rPr>
          <w:bCs/>
          <w:i/>
          <w:sz w:val="20"/>
          <w:szCs w:val="20"/>
        </w:rPr>
        <w:t xml:space="preserve"> </w:t>
      </w:r>
      <w:r w:rsidR="00FF4B1A">
        <w:rPr>
          <w:bCs/>
          <w:i/>
          <w:sz w:val="20"/>
          <w:szCs w:val="20"/>
        </w:rPr>
        <w:t>Contract Extension for Graduate Student</w:t>
      </w:r>
      <w:bookmarkStart w:id="0" w:name="_GoBack"/>
      <w:bookmarkEnd w:id="0"/>
    </w:p>
    <w:p w:rsidR="007C2D71" w:rsidRPr="00B96DC4" w:rsidRDefault="007C2D71" w:rsidP="007C2D71">
      <w:pPr>
        <w:rPr>
          <w:rFonts w:asciiTheme="minorHAnsi" w:hAnsiTheme="minorHAnsi"/>
          <w:b/>
          <w:sz w:val="20"/>
          <w:szCs w:val="20"/>
        </w:rPr>
      </w:pPr>
    </w:p>
    <w:p w:rsidR="007C2D71" w:rsidRPr="00B96DC4" w:rsidRDefault="007C2D71" w:rsidP="007C2D71">
      <w:pPr>
        <w:rPr>
          <w:rFonts w:asciiTheme="minorHAnsi" w:hAnsiTheme="minorHAnsi"/>
          <w:b/>
          <w:sz w:val="20"/>
          <w:szCs w:val="20"/>
        </w:rPr>
      </w:pPr>
      <w:r w:rsidRPr="00B96DC4">
        <w:rPr>
          <w:rFonts w:asciiTheme="minorHAnsi" w:hAnsiTheme="minorHAnsi"/>
          <w:b/>
          <w:sz w:val="20"/>
          <w:szCs w:val="20"/>
        </w:rPr>
        <w:t xml:space="preserve">Investigator Name &amp; Ext:  </w:t>
      </w:r>
    </w:p>
    <w:p w:rsidR="007C2D71" w:rsidRPr="00B96DC4" w:rsidRDefault="007C2D71" w:rsidP="007C2D71">
      <w:pPr>
        <w:rPr>
          <w:rFonts w:asciiTheme="minorHAnsi" w:hAnsiTheme="minorHAnsi"/>
          <w:b/>
          <w:sz w:val="20"/>
          <w:szCs w:val="20"/>
        </w:rPr>
      </w:pPr>
      <w:r w:rsidRPr="00B96DC4">
        <w:rPr>
          <w:rFonts w:asciiTheme="minorHAnsi" w:hAnsiTheme="minorHAnsi"/>
          <w:b/>
          <w:sz w:val="20"/>
          <w:szCs w:val="20"/>
        </w:rPr>
        <w:t xml:space="preserve">Program Manager Name &amp; Ext (if applicable):  </w:t>
      </w:r>
    </w:p>
    <w:p w:rsidR="007C2D71" w:rsidRPr="00B96DC4" w:rsidRDefault="007C2D71" w:rsidP="007C2D71">
      <w:pPr>
        <w:pStyle w:val="PlainText"/>
        <w:rPr>
          <w:b/>
          <w:sz w:val="20"/>
          <w:szCs w:val="20"/>
        </w:rPr>
      </w:pPr>
      <w:r w:rsidRPr="00B96DC4">
        <w:rPr>
          <w:rFonts w:asciiTheme="minorHAnsi" w:hAnsiTheme="minorHAnsi"/>
          <w:b/>
          <w:sz w:val="20"/>
          <w:szCs w:val="20"/>
        </w:rPr>
        <w:t xml:space="preserve">Name of Student:  </w:t>
      </w:r>
    </w:p>
    <w:p w:rsidR="00224C00" w:rsidRPr="00B96DC4" w:rsidRDefault="007C2D71" w:rsidP="00216A2D">
      <w:pPr>
        <w:pStyle w:val="PlainText"/>
        <w:rPr>
          <w:rFonts w:asciiTheme="minorHAnsi" w:hAnsiTheme="minorHAnsi"/>
          <w:b/>
          <w:sz w:val="20"/>
          <w:szCs w:val="20"/>
        </w:rPr>
      </w:pPr>
      <w:r w:rsidRPr="00B96DC4">
        <w:rPr>
          <w:rFonts w:asciiTheme="minorHAnsi" w:hAnsiTheme="minorHAnsi"/>
          <w:b/>
          <w:sz w:val="20"/>
          <w:szCs w:val="20"/>
        </w:rPr>
        <w:t>Position:  Graduate Student</w:t>
      </w:r>
    </w:p>
    <w:p w:rsidR="007C2D71" w:rsidRPr="00B96DC4" w:rsidRDefault="004E142D" w:rsidP="00216A2D">
      <w:pPr>
        <w:pStyle w:val="PlainTex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Current</w:t>
      </w:r>
      <w:r w:rsidR="007C2D71" w:rsidRPr="00B96DC4">
        <w:rPr>
          <w:rFonts w:asciiTheme="minorHAnsi" w:hAnsiTheme="minorHAnsi"/>
          <w:b/>
          <w:sz w:val="20"/>
          <w:szCs w:val="20"/>
        </w:rPr>
        <w:t xml:space="preserve"> </w:t>
      </w:r>
      <w:r w:rsidR="0093040C">
        <w:rPr>
          <w:rFonts w:asciiTheme="minorHAnsi" w:hAnsiTheme="minorHAnsi"/>
          <w:b/>
          <w:sz w:val="20"/>
          <w:szCs w:val="20"/>
        </w:rPr>
        <w:t xml:space="preserve">End </w:t>
      </w:r>
      <w:r w:rsidR="007C2D71" w:rsidRPr="00B96DC4">
        <w:rPr>
          <w:rFonts w:asciiTheme="minorHAnsi" w:hAnsiTheme="minorHAnsi"/>
          <w:b/>
          <w:sz w:val="20"/>
          <w:szCs w:val="20"/>
        </w:rPr>
        <w:t xml:space="preserve">Date:  </w:t>
      </w:r>
    </w:p>
    <w:p w:rsidR="007C2D71" w:rsidRPr="00B96DC4" w:rsidRDefault="004E142D" w:rsidP="00216A2D">
      <w:pPr>
        <w:pStyle w:val="PlainTex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New </w:t>
      </w:r>
      <w:r w:rsidR="007C2D71" w:rsidRPr="00B96DC4">
        <w:rPr>
          <w:rFonts w:asciiTheme="minorHAnsi" w:hAnsiTheme="minorHAnsi"/>
          <w:b/>
          <w:sz w:val="20"/>
          <w:szCs w:val="20"/>
        </w:rPr>
        <w:t xml:space="preserve">End Date:  </w:t>
      </w:r>
    </w:p>
    <w:p w:rsidR="007C2D71" w:rsidRDefault="007C2D71" w:rsidP="00216A2D">
      <w:pPr>
        <w:pStyle w:val="PlainText"/>
        <w:rPr>
          <w:rFonts w:asciiTheme="minorHAnsi" w:hAnsiTheme="minorHAnsi"/>
          <w:b/>
          <w:sz w:val="20"/>
          <w:szCs w:val="20"/>
        </w:rPr>
      </w:pPr>
      <w:r w:rsidRPr="00B96DC4">
        <w:rPr>
          <w:rFonts w:asciiTheme="minorHAnsi" w:hAnsiTheme="minorHAnsi"/>
          <w:b/>
          <w:sz w:val="20"/>
          <w:szCs w:val="20"/>
        </w:rPr>
        <w:t>Annual Stipend:  $</w:t>
      </w:r>
    </w:p>
    <w:p w:rsidR="0093040C" w:rsidRPr="00B96DC4" w:rsidRDefault="0093040C" w:rsidP="00216A2D">
      <w:pPr>
        <w:pStyle w:val="PlainTex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New Annual Stipend</w:t>
      </w:r>
      <w:r w:rsidR="002953B8" w:rsidRPr="002953B8">
        <w:rPr>
          <w:rFonts w:asciiTheme="minorHAnsi" w:hAnsiTheme="minorHAnsi"/>
          <w:b/>
          <w:color w:val="FF0000"/>
          <w:sz w:val="20"/>
          <w:szCs w:val="20"/>
        </w:rPr>
        <w:t>*</w:t>
      </w:r>
      <w:r>
        <w:rPr>
          <w:rFonts w:asciiTheme="minorHAnsi" w:hAnsiTheme="minorHAnsi"/>
          <w:b/>
          <w:sz w:val="20"/>
          <w:szCs w:val="20"/>
        </w:rPr>
        <w:t>: $</w:t>
      </w:r>
    </w:p>
    <w:p w:rsidR="00805626" w:rsidRPr="00B96DC4" w:rsidRDefault="00A1164C" w:rsidP="00805626">
      <w:pPr>
        <w:pStyle w:val="PlainTex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Current </w:t>
      </w:r>
      <w:r w:rsidR="00805626" w:rsidRPr="00B96DC4">
        <w:rPr>
          <w:rFonts w:asciiTheme="minorHAnsi" w:hAnsiTheme="minorHAnsi"/>
          <w:b/>
          <w:sz w:val="20"/>
          <w:szCs w:val="20"/>
        </w:rPr>
        <w:t>Company/</w:t>
      </w:r>
      <w:r w:rsidR="007C2D71" w:rsidRPr="00B96DC4">
        <w:rPr>
          <w:rFonts w:asciiTheme="minorHAnsi" w:hAnsiTheme="minorHAnsi"/>
          <w:b/>
          <w:sz w:val="20"/>
          <w:szCs w:val="20"/>
        </w:rPr>
        <w:t>Accounting Unit</w:t>
      </w:r>
      <w:r w:rsidR="00805626" w:rsidRPr="00B96DC4">
        <w:rPr>
          <w:rFonts w:asciiTheme="minorHAnsi" w:hAnsiTheme="minorHAnsi"/>
          <w:b/>
          <w:sz w:val="20"/>
          <w:szCs w:val="20"/>
        </w:rPr>
        <w:t>/</w:t>
      </w:r>
      <w:r w:rsidR="007C2D71" w:rsidRPr="00B96DC4">
        <w:rPr>
          <w:rFonts w:asciiTheme="minorHAnsi" w:hAnsiTheme="minorHAnsi"/>
          <w:b/>
          <w:sz w:val="20"/>
          <w:szCs w:val="20"/>
        </w:rPr>
        <w:t>Activity Numbers</w:t>
      </w:r>
      <w:r w:rsidR="00805626" w:rsidRPr="00B96DC4">
        <w:rPr>
          <w:rFonts w:asciiTheme="minorHAnsi" w:hAnsiTheme="minorHAnsi"/>
          <w:b/>
          <w:sz w:val="20"/>
          <w:szCs w:val="20"/>
        </w:rPr>
        <w:t xml:space="preserve"> &amp; Percent</w:t>
      </w:r>
      <w:r w:rsidR="007C2D71" w:rsidRPr="00B96DC4">
        <w:rPr>
          <w:rFonts w:asciiTheme="minorHAnsi" w:hAnsiTheme="minorHAnsi"/>
          <w:b/>
          <w:sz w:val="20"/>
          <w:szCs w:val="20"/>
        </w:rPr>
        <w:t xml:space="preserve"> </w:t>
      </w:r>
      <w:r w:rsidR="007C2D71" w:rsidRPr="00B96DC4">
        <w:rPr>
          <w:rFonts w:asciiTheme="minorHAnsi" w:hAnsiTheme="minorHAnsi"/>
          <w:i/>
          <w:sz w:val="20"/>
          <w:szCs w:val="20"/>
        </w:rPr>
        <w:t>(the stipend can be distributed up to 4 Account/Activity Numbers</w:t>
      </w:r>
      <w:r w:rsidR="00805626" w:rsidRPr="00B96DC4">
        <w:rPr>
          <w:rFonts w:asciiTheme="minorHAnsi" w:hAnsiTheme="minorHAnsi"/>
          <w:i/>
          <w:sz w:val="20"/>
          <w:szCs w:val="20"/>
        </w:rPr>
        <w:t xml:space="preserve"> – example: Example: 2-61-12121-12121-100%)</w:t>
      </w:r>
    </w:p>
    <w:p w:rsidR="00805626" w:rsidRPr="00B96DC4" w:rsidRDefault="00805626" w:rsidP="007C2D71">
      <w:pPr>
        <w:pStyle w:val="PlainText"/>
        <w:numPr>
          <w:ilvl w:val="0"/>
          <w:numId w:val="4"/>
        </w:numPr>
        <w:rPr>
          <w:rFonts w:asciiTheme="minorHAnsi" w:hAnsiTheme="minorHAnsi"/>
          <w:b/>
          <w:sz w:val="20"/>
          <w:szCs w:val="20"/>
        </w:rPr>
      </w:pPr>
    </w:p>
    <w:p w:rsidR="007C2D71" w:rsidRPr="00B96DC4" w:rsidRDefault="007C2D71" w:rsidP="007C2D71">
      <w:pPr>
        <w:pStyle w:val="PlainText"/>
        <w:numPr>
          <w:ilvl w:val="0"/>
          <w:numId w:val="4"/>
        </w:numPr>
        <w:rPr>
          <w:rFonts w:asciiTheme="minorHAnsi" w:hAnsiTheme="minorHAnsi"/>
          <w:b/>
          <w:sz w:val="20"/>
          <w:szCs w:val="20"/>
        </w:rPr>
      </w:pPr>
    </w:p>
    <w:p w:rsidR="007C2D71" w:rsidRPr="00DA77E7" w:rsidRDefault="007C2D71" w:rsidP="00DA77E7">
      <w:pPr>
        <w:pStyle w:val="PlainText"/>
        <w:numPr>
          <w:ilvl w:val="0"/>
          <w:numId w:val="4"/>
        </w:numPr>
        <w:rPr>
          <w:rFonts w:asciiTheme="minorHAnsi" w:hAnsiTheme="minorHAnsi"/>
          <w:b/>
          <w:sz w:val="20"/>
          <w:szCs w:val="20"/>
        </w:rPr>
      </w:pPr>
    </w:p>
    <w:p w:rsidR="00A1164C" w:rsidRPr="008E6CAE" w:rsidRDefault="00A1164C" w:rsidP="00A1164C">
      <w:pPr>
        <w:pStyle w:val="PlainText"/>
        <w:rPr>
          <w:bCs/>
          <w:color w:val="FF0000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NEW</w:t>
      </w:r>
      <w:r w:rsidRPr="00A21693">
        <w:rPr>
          <w:rFonts w:asciiTheme="minorHAnsi" w:hAnsiTheme="minorHAnsi"/>
          <w:b/>
          <w:color w:val="FF0000"/>
          <w:sz w:val="20"/>
          <w:szCs w:val="20"/>
        </w:rPr>
        <w:t>*</w:t>
      </w:r>
      <w:r w:rsidR="00B34FFD">
        <w:rPr>
          <w:rFonts w:asciiTheme="minorHAnsi" w:hAnsiTheme="minorHAnsi"/>
          <w:b/>
          <w:color w:val="FF0000"/>
          <w:sz w:val="20"/>
          <w:szCs w:val="20"/>
        </w:rPr>
        <w:t>*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B96DC4">
        <w:rPr>
          <w:rFonts w:asciiTheme="minorHAnsi" w:hAnsiTheme="minorHAnsi"/>
          <w:b/>
          <w:sz w:val="20"/>
          <w:szCs w:val="20"/>
        </w:rPr>
        <w:t xml:space="preserve">Company/Accounting Unit/Activity Numbers &amp; Percent </w:t>
      </w:r>
      <w:r w:rsidRPr="00B96DC4">
        <w:rPr>
          <w:rFonts w:asciiTheme="minorHAnsi" w:hAnsiTheme="minorHAnsi"/>
          <w:i/>
          <w:sz w:val="20"/>
          <w:szCs w:val="20"/>
        </w:rPr>
        <w:t>(the stipend can be distributed up to 4 Account/Activity Numbers – example: Example: 2-61-12121-12121-100%)</w:t>
      </w:r>
      <w:r w:rsidR="008E6CAE" w:rsidRPr="008E6CAE">
        <w:rPr>
          <w:rFonts w:asciiTheme="minorHAnsi" w:hAnsiTheme="minorHAnsi"/>
          <w:sz w:val="20"/>
          <w:szCs w:val="20"/>
        </w:rPr>
        <w:t xml:space="preserve"> </w:t>
      </w:r>
      <w:r w:rsidR="008E6CAE" w:rsidRPr="000223CB">
        <w:rPr>
          <w:rFonts w:asciiTheme="minorHAnsi" w:hAnsiTheme="minorHAnsi"/>
          <w:sz w:val="20"/>
          <w:szCs w:val="20"/>
        </w:rPr>
        <w:t>Please also see the link to “Research Instructions – Change of AU &amp; Activity”</w:t>
      </w:r>
      <w:r w:rsidR="008E6CAE">
        <w:rPr>
          <w:rFonts w:asciiTheme="minorHAnsi" w:hAnsiTheme="minorHAnsi"/>
          <w:sz w:val="20"/>
          <w:szCs w:val="20"/>
        </w:rPr>
        <w:t xml:space="preserve"> *INSERT LINK</w:t>
      </w:r>
      <w:r w:rsidR="008E6CAE" w:rsidRPr="00982A60">
        <w:rPr>
          <w:rFonts w:asciiTheme="minorHAnsi" w:hAnsiTheme="minorHAnsi"/>
          <w:sz w:val="20"/>
          <w:szCs w:val="20"/>
        </w:rPr>
        <w:t>*</w:t>
      </w:r>
      <w:r w:rsidR="00982A60">
        <w:rPr>
          <w:rFonts w:asciiTheme="minorHAnsi" w:hAnsiTheme="minorHAnsi"/>
          <w:sz w:val="20"/>
          <w:szCs w:val="20"/>
        </w:rPr>
        <w:t xml:space="preserve"> and send as an attachment to the email</w:t>
      </w:r>
    </w:p>
    <w:p w:rsidR="00A1164C" w:rsidRPr="00B96DC4" w:rsidRDefault="00A1164C" w:rsidP="00A1164C">
      <w:pPr>
        <w:pStyle w:val="PlainText"/>
        <w:numPr>
          <w:ilvl w:val="0"/>
          <w:numId w:val="5"/>
        </w:numPr>
        <w:rPr>
          <w:rFonts w:asciiTheme="minorHAnsi" w:hAnsiTheme="minorHAnsi"/>
          <w:b/>
          <w:sz w:val="20"/>
          <w:szCs w:val="20"/>
        </w:rPr>
      </w:pPr>
    </w:p>
    <w:p w:rsidR="00A1164C" w:rsidRPr="00B96DC4" w:rsidRDefault="00A1164C" w:rsidP="00A1164C">
      <w:pPr>
        <w:pStyle w:val="PlainText"/>
        <w:numPr>
          <w:ilvl w:val="0"/>
          <w:numId w:val="5"/>
        </w:numPr>
        <w:rPr>
          <w:rFonts w:asciiTheme="minorHAnsi" w:hAnsiTheme="minorHAnsi"/>
          <w:b/>
          <w:sz w:val="20"/>
          <w:szCs w:val="20"/>
        </w:rPr>
      </w:pPr>
    </w:p>
    <w:p w:rsidR="00A1164C" w:rsidRPr="00B96DC4" w:rsidRDefault="00A1164C" w:rsidP="00A1164C">
      <w:pPr>
        <w:pStyle w:val="PlainText"/>
        <w:numPr>
          <w:ilvl w:val="0"/>
          <w:numId w:val="5"/>
        </w:numPr>
        <w:rPr>
          <w:rFonts w:asciiTheme="minorHAnsi" w:hAnsiTheme="minorHAnsi"/>
          <w:b/>
          <w:sz w:val="20"/>
          <w:szCs w:val="20"/>
        </w:rPr>
      </w:pPr>
    </w:p>
    <w:p w:rsidR="00A1164C" w:rsidRPr="00B96DC4" w:rsidRDefault="00A1164C" w:rsidP="00A1164C">
      <w:pPr>
        <w:pStyle w:val="PlainText"/>
        <w:numPr>
          <w:ilvl w:val="0"/>
          <w:numId w:val="5"/>
        </w:numPr>
        <w:rPr>
          <w:rFonts w:asciiTheme="minorHAnsi" w:hAnsiTheme="minorHAnsi"/>
          <w:b/>
          <w:sz w:val="20"/>
          <w:szCs w:val="20"/>
        </w:rPr>
      </w:pPr>
    </w:p>
    <w:p w:rsidR="007C2D71" w:rsidRDefault="004E142D" w:rsidP="00216A2D">
      <w:pPr>
        <w:pStyle w:val="PlainText"/>
        <w:rPr>
          <w:b/>
          <w:sz w:val="20"/>
          <w:szCs w:val="20"/>
        </w:rPr>
      </w:pPr>
      <w:r>
        <w:rPr>
          <w:b/>
          <w:sz w:val="20"/>
          <w:szCs w:val="20"/>
        </w:rPr>
        <w:t>Please confirm that the student is still completing their graduate studies</w:t>
      </w:r>
      <w:r w:rsidR="008E6CAE">
        <w:rPr>
          <w:b/>
          <w:sz w:val="20"/>
          <w:szCs w:val="20"/>
        </w:rPr>
        <w:t xml:space="preserve"> and their work is related to their studies</w:t>
      </w:r>
      <w:r>
        <w:rPr>
          <w:b/>
          <w:sz w:val="20"/>
          <w:szCs w:val="20"/>
        </w:rPr>
        <w:t>:</w:t>
      </w:r>
    </w:p>
    <w:p w:rsidR="0093040C" w:rsidRDefault="0093040C" w:rsidP="00216A2D">
      <w:pPr>
        <w:pStyle w:val="PlainText"/>
        <w:rPr>
          <w:b/>
          <w:sz w:val="20"/>
          <w:szCs w:val="20"/>
        </w:rPr>
      </w:pPr>
    </w:p>
    <w:p w:rsidR="00700FBA" w:rsidRDefault="000110CE" w:rsidP="00700FBA">
      <w:pPr>
        <w:pStyle w:val="PlainText"/>
        <w:rPr>
          <w:sz w:val="20"/>
          <w:szCs w:val="20"/>
        </w:rPr>
      </w:pPr>
      <w:r>
        <w:rPr>
          <w:b/>
          <w:sz w:val="20"/>
          <w:szCs w:val="20"/>
        </w:rPr>
        <w:t>NON-</w:t>
      </w:r>
      <w:r w:rsidR="002953B8">
        <w:rPr>
          <w:b/>
          <w:sz w:val="20"/>
          <w:szCs w:val="20"/>
        </w:rPr>
        <w:t xml:space="preserve">PAID GRADUATE STUDENT </w:t>
      </w:r>
      <w:r w:rsidR="002953B8">
        <w:rPr>
          <w:sz w:val="20"/>
          <w:szCs w:val="20"/>
        </w:rPr>
        <w:t xml:space="preserve">If the Graduate Student is not </w:t>
      </w:r>
      <w:r w:rsidR="00A1164C">
        <w:rPr>
          <w:sz w:val="20"/>
          <w:szCs w:val="20"/>
        </w:rPr>
        <w:t>paid</w:t>
      </w:r>
      <w:r w:rsidR="002953B8">
        <w:rPr>
          <w:sz w:val="20"/>
          <w:szCs w:val="20"/>
        </w:rPr>
        <w:t xml:space="preserve"> by St. Michael’s</w:t>
      </w:r>
      <w:r w:rsidR="00A1164C">
        <w:rPr>
          <w:sz w:val="20"/>
          <w:szCs w:val="20"/>
        </w:rPr>
        <w:t xml:space="preserve">, </w:t>
      </w:r>
      <w:r w:rsidR="00216A2D" w:rsidRPr="00B96DC4">
        <w:rPr>
          <w:sz w:val="20"/>
          <w:szCs w:val="20"/>
        </w:rPr>
        <w:t xml:space="preserve">Investigator is asked to complete and sign the </w:t>
      </w:r>
      <w:r w:rsidR="00A1164C">
        <w:rPr>
          <w:sz w:val="20"/>
          <w:szCs w:val="20"/>
        </w:rPr>
        <w:t>ID Badge Access Form for Graduate Students and email</w:t>
      </w:r>
      <w:r w:rsidR="00F622BD">
        <w:rPr>
          <w:sz w:val="20"/>
          <w:szCs w:val="20"/>
        </w:rPr>
        <w:t xml:space="preserve"> directly</w:t>
      </w:r>
      <w:r w:rsidR="00A1164C">
        <w:rPr>
          <w:sz w:val="20"/>
          <w:szCs w:val="20"/>
        </w:rPr>
        <w:t xml:space="preserve"> to the Research Employment Coordinator</w:t>
      </w:r>
      <w:r w:rsidR="00F622BD">
        <w:rPr>
          <w:sz w:val="20"/>
          <w:szCs w:val="20"/>
        </w:rPr>
        <w:t xml:space="preserve">. </w:t>
      </w:r>
      <w:r w:rsidR="00700FBA" w:rsidRPr="00B96DC4">
        <w:rPr>
          <w:sz w:val="20"/>
          <w:szCs w:val="20"/>
        </w:rPr>
        <w:t>The Graduate Student</w:t>
      </w:r>
      <w:r w:rsidR="0093040C">
        <w:rPr>
          <w:sz w:val="20"/>
          <w:szCs w:val="20"/>
        </w:rPr>
        <w:t>’s end</w:t>
      </w:r>
      <w:r w:rsidR="00700FBA" w:rsidRPr="00B96DC4">
        <w:rPr>
          <w:sz w:val="20"/>
          <w:szCs w:val="20"/>
        </w:rPr>
        <w:t xml:space="preserve"> will be </w:t>
      </w:r>
      <w:r w:rsidR="0093040C">
        <w:rPr>
          <w:sz w:val="20"/>
          <w:szCs w:val="20"/>
        </w:rPr>
        <w:t xml:space="preserve">amended </w:t>
      </w:r>
      <w:r w:rsidR="00700FBA" w:rsidRPr="00B96DC4">
        <w:rPr>
          <w:sz w:val="20"/>
          <w:szCs w:val="20"/>
        </w:rPr>
        <w:t>and informed of next steps (ID Badge</w:t>
      </w:r>
      <w:r w:rsidR="00F622BD">
        <w:rPr>
          <w:sz w:val="20"/>
          <w:szCs w:val="20"/>
        </w:rPr>
        <w:t xml:space="preserve"> renewal)</w:t>
      </w:r>
    </w:p>
    <w:p w:rsidR="0093040C" w:rsidRDefault="0093040C" w:rsidP="0093040C">
      <w:pPr>
        <w:pStyle w:val="PlainText"/>
        <w:rPr>
          <w:b/>
          <w:sz w:val="20"/>
          <w:szCs w:val="20"/>
        </w:rPr>
      </w:pPr>
      <w:r>
        <w:rPr>
          <w:b/>
          <w:sz w:val="20"/>
          <w:szCs w:val="20"/>
        </w:rPr>
        <w:t>Please confirm that the student is still completing their graduate studies and their work is related to their studies:</w:t>
      </w:r>
    </w:p>
    <w:p w:rsidR="008E6CAE" w:rsidRDefault="008E6CAE" w:rsidP="00700FBA">
      <w:pPr>
        <w:pStyle w:val="PlainText"/>
        <w:rPr>
          <w:sz w:val="20"/>
          <w:szCs w:val="20"/>
        </w:rPr>
      </w:pPr>
    </w:p>
    <w:p w:rsidR="00E55691" w:rsidRDefault="00BB55A7" w:rsidP="00216A2D">
      <w:pPr>
        <w:pStyle w:val="PlainText"/>
        <w:rPr>
          <w:sz w:val="20"/>
          <w:szCs w:val="20"/>
        </w:rPr>
      </w:pPr>
      <w:proofErr w:type="gramStart"/>
      <w:r w:rsidRPr="00B96DC4">
        <w:rPr>
          <w:b/>
          <w:bCs/>
          <w:sz w:val="20"/>
          <w:szCs w:val="20"/>
        </w:rPr>
        <w:t>Questions?</w:t>
      </w:r>
      <w:proofErr w:type="gramEnd"/>
      <w:r w:rsidR="00224C00" w:rsidRPr="00B96DC4">
        <w:rPr>
          <w:b/>
          <w:bCs/>
          <w:sz w:val="20"/>
          <w:szCs w:val="20"/>
        </w:rPr>
        <w:t xml:space="preserve"> </w:t>
      </w:r>
      <w:r w:rsidR="00DA77E7">
        <w:rPr>
          <w:bCs/>
          <w:sz w:val="20"/>
          <w:szCs w:val="20"/>
        </w:rPr>
        <w:t>Dalbir Singh</w:t>
      </w:r>
      <w:r w:rsidRPr="00B96DC4">
        <w:rPr>
          <w:bCs/>
          <w:sz w:val="20"/>
          <w:szCs w:val="20"/>
        </w:rPr>
        <w:t>,</w:t>
      </w:r>
      <w:r w:rsidR="00DA77E7">
        <w:rPr>
          <w:bCs/>
          <w:sz w:val="20"/>
          <w:szCs w:val="20"/>
        </w:rPr>
        <w:t xml:space="preserve"> Research Projects Assistant </w:t>
      </w:r>
      <w:r w:rsidRPr="00B96DC4">
        <w:rPr>
          <w:sz w:val="20"/>
          <w:szCs w:val="20"/>
        </w:rPr>
        <w:t xml:space="preserve">(416 864-3077 / </w:t>
      </w:r>
      <w:hyperlink r:id="rId8" w:history="1">
        <w:r w:rsidR="00DA77E7" w:rsidRPr="00F642EC">
          <w:rPr>
            <w:rStyle w:val="Hyperlink"/>
            <w:sz w:val="20"/>
            <w:szCs w:val="20"/>
          </w:rPr>
          <w:t>SinghDa@smh.ca</w:t>
        </w:r>
      </w:hyperlink>
      <w:r w:rsidRPr="00B96DC4">
        <w:rPr>
          <w:sz w:val="20"/>
          <w:szCs w:val="20"/>
        </w:rPr>
        <w:t>)</w:t>
      </w:r>
      <w:r w:rsidR="00224C00" w:rsidRPr="00B96DC4">
        <w:rPr>
          <w:sz w:val="20"/>
          <w:szCs w:val="20"/>
        </w:rPr>
        <w:t xml:space="preserve"> </w:t>
      </w:r>
    </w:p>
    <w:p w:rsidR="00A1164C" w:rsidRDefault="00A1164C" w:rsidP="00216A2D">
      <w:pPr>
        <w:pStyle w:val="PlainText"/>
        <w:rPr>
          <w:sz w:val="20"/>
          <w:szCs w:val="20"/>
        </w:rPr>
      </w:pPr>
    </w:p>
    <w:p w:rsidR="002953B8" w:rsidRDefault="00143782" w:rsidP="008E6CAE">
      <w:pPr>
        <w:pStyle w:val="PlainText"/>
        <w:rPr>
          <w:color w:val="FF0000"/>
          <w:sz w:val="20"/>
          <w:szCs w:val="20"/>
        </w:rPr>
      </w:pPr>
      <w:r w:rsidRPr="00904053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D2BE8" wp14:editId="652A431D">
                <wp:simplePos x="0" y="0"/>
                <wp:positionH relativeFrom="column">
                  <wp:posOffset>5048885</wp:posOffset>
                </wp:positionH>
                <wp:positionV relativeFrom="paragraph">
                  <wp:posOffset>54251</wp:posOffset>
                </wp:positionV>
                <wp:extent cx="2091055" cy="405516"/>
                <wp:effectExtent l="0" t="0" r="2349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405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65B" w:rsidRDefault="007137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Version 3</w:t>
                            </w:r>
                            <w:r w:rsidR="00904053" w:rsidRPr="00904053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February 10 2016</w:t>
                            </w:r>
                            <w:r w:rsidR="00904053" w:rsidRPr="00904053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904053" w:rsidRPr="00904053" w:rsidRDefault="009040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4053">
                              <w:rPr>
                                <w:sz w:val="20"/>
                                <w:szCs w:val="20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55pt;margin-top:4.25pt;width:164.65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">
                <v:textbox>
                  <w:txbxContent>
                    <w:p w:rsidR="001F065B" w:rsidRDefault="0071373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Version 3</w:t>
                      </w:r>
                      <w:r w:rsidR="00904053" w:rsidRPr="00904053">
                        <w:rPr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sz w:val="20"/>
                          <w:szCs w:val="20"/>
                        </w:rPr>
                        <w:t>February 10 2016</w:t>
                      </w:r>
                      <w:r w:rsidR="00904053" w:rsidRPr="00904053"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  <w:p w:rsidR="00904053" w:rsidRPr="00904053" w:rsidRDefault="00904053">
                      <w:pPr>
                        <w:rPr>
                          <w:sz w:val="20"/>
                          <w:szCs w:val="20"/>
                        </w:rPr>
                      </w:pPr>
                      <w:r w:rsidRPr="00904053">
                        <w:rPr>
                          <w:sz w:val="20"/>
                          <w:szCs w:val="20"/>
                        </w:rPr>
                        <w:t>Page 1 of 1</w:t>
                      </w:r>
                    </w:p>
                  </w:txbxContent>
                </v:textbox>
              </v:shape>
            </w:pict>
          </mc:Fallback>
        </mc:AlternateContent>
      </w:r>
      <w:r w:rsidR="002953B8">
        <w:rPr>
          <w:color w:val="FF0000"/>
          <w:sz w:val="20"/>
          <w:szCs w:val="20"/>
        </w:rPr>
        <w:t xml:space="preserve">* </w:t>
      </w:r>
      <w:r w:rsidR="002953B8" w:rsidRPr="002953B8">
        <w:rPr>
          <w:sz w:val="20"/>
          <w:szCs w:val="20"/>
        </w:rPr>
        <w:t>Complete only if changing stipend amount</w:t>
      </w:r>
    </w:p>
    <w:p w:rsidR="00A1164C" w:rsidRPr="0068277E" w:rsidRDefault="008E6CAE" w:rsidP="00216A2D">
      <w:pPr>
        <w:pStyle w:val="PlainText"/>
        <w:rPr>
          <w:color w:val="FF0000"/>
          <w:sz w:val="20"/>
          <w:szCs w:val="20"/>
        </w:rPr>
      </w:pPr>
      <w:r w:rsidRPr="008E6CAE">
        <w:rPr>
          <w:color w:val="FF0000"/>
          <w:sz w:val="20"/>
          <w:szCs w:val="20"/>
        </w:rPr>
        <w:t>*</w:t>
      </w:r>
      <w:r w:rsidR="002953B8">
        <w:rPr>
          <w:color w:val="FF0000"/>
          <w:sz w:val="20"/>
          <w:szCs w:val="20"/>
        </w:rPr>
        <w:t>*</w:t>
      </w:r>
      <w:r>
        <w:rPr>
          <w:sz w:val="20"/>
          <w:szCs w:val="20"/>
        </w:rPr>
        <w:t xml:space="preserve"> Complete only if changing Activities</w:t>
      </w:r>
    </w:p>
    <w:sectPr w:rsidR="00A1164C" w:rsidRPr="0068277E" w:rsidSect="00667514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6D2"/>
    <w:multiLevelType w:val="hybridMultilevel"/>
    <w:tmpl w:val="F2261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417F9"/>
    <w:multiLevelType w:val="hybridMultilevel"/>
    <w:tmpl w:val="B474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7637B"/>
    <w:multiLevelType w:val="hybridMultilevel"/>
    <w:tmpl w:val="74FC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65F31"/>
    <w:multiLevelType w:val="hybridMultilevel"/>
    <w:tmpl w:val="A69E6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A539D"/>
    <w:multiLevelType w:val="hybridMultilevel"/>
    <w:tmpl w:val="A69E6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819D1"/>
    <w:multiLevelType w:val="hybridMultilevel"/>
    <w:tmpl w:val="B0FE8EA4"/>
    <w:lvl w:ilvl="0" w:tplc="D5BC45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2D"/>
    <w:rsid w:val="00005590"/>
    <w:rsid w:val="000110CE"/>
    <w:rsid w:val="00077E8A"/>
    <w:rsid w:val="000F44A2"/>
    <w:rsid w:val="00143782"/>
    <w:rsid w:val="00144E42"/>
    <w:rsid w:val="001B4A7F"/>
    <w:rsid w:val="001F065B"/>
    <w:rsid w:val="00216A2D"/>
    <w:rsid w:val="00224C00"/>
    <w:rsid w:val="0023535A"/>
    <w:rsid w:val="002953B8"/>
    <w:rsid w:val="003319CD"/>
    <w:rsid w:val="00342E72"/>
    <w:rsid w:val="00343363"/>
    <w:rsid w:val="00355CEB"/>
    <w:rsid w:val="00362305"/>
    <w:rsid w:val="00370DB5"/>
    <w:rsid w:val="00374B82"/>
    <w:rsid w:val="00431944"/>
    <w:rsid w:val="004E142D"/>
    <w:rsid w:val="00607251"/>
    <w:rsid w:val="00641B3A"/>
    <w:rsid w:val="00656F11"/>
    <w:rsid w:val="00667514"/>
    <w:rsid w:val="0068277E"/>
    <w:rsid w:val="006933BA"/>
    <w:rsid w:val="006F4E98"/>
    <w:rsid w:val="00700FBA"/>
    <w:rsid w:val="00713736"/>
    <w:rsid w:val="007C2D71"/>
    <w:rsid w:val="007D4510"/>
    <w:rsid w:val="00804078"/>
    <w:rsid w:val="00805626"/>
    <w:rsid w:val="008C7D5B"/>
    <w:rsid w:val="008E6CAE"/>
    <w:rsid w:val="00904053"/>
    <w:rsid w:val="0093040C"/>
    <w:rsid w:val="00982A60"/>
    <w:rsid w:val="00A1164C"/>
    <w:rsid w:val="00A21693"/>
    <w:rsid w:val="00A26CC9"/>
    <w:rsid w:val="00A915E6"/>
    <w:rsid w:val="00B34FFD"/>
    <w:rsid w:val="00B96DC4"/>
    <w:rsid w:val="00BB55A7"/>
    <w:rsid w:val="00C83901"/>
    <w:rsid w:val="00D154FC"/>
    <w:rsid w:val="00D84C6D"/>
    <w:rsid w:val="00DA77E7"/>
    <w:rsid w:val="00E55691"/>
    <w:rsid w:val="00F502C5"/>
    <w:rsid w:val="00F622BD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2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A2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6A2D"/>
  </w:style>
  <w:style w:type="character" w:customStyle="1" w:styleId="PlainTextChar">
    <w:name w:val="Plain Text Char"/>
    <w:basedOn w:val="DefaultParagraphFont"/>
    <w:link w:val="PlainText"/>
    <w:uiPriority w:val="99"/>
    <w:rsid w:val="00216A2D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D1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2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A2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6A2D"/>
  </w:style>
  <w:style w:type="character" w:customStyle="1" w:styleId="PlainTextChar">
    <w:name w:val="Plain Text Char"/>
    <w:basedOn w:val="DefaultParagraphFont"/>
    <w:link w:val="PlainText"/>
    <w:uiPriority w:val="99"/>
    <w:rsid w:val="00216A2D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D1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ghDa@smh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nghDa@sm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Ung</dc:creator>
  <cp:lastModifiedBy>Dalbir (Dan) Singh</cp:lastModifiedBy>
  <cp:revision>9</cp:revision>
  <cp:lastPrinted>2016-02-10T14:44:00Z</cp:lastPrinted>
  <dcterms:created xsi:type="dcterms:W3CDTF">2015-11-27T20:13:00Z</dcterms:created>
  <dcterms:modified xsi:type="dcterms:W3CDTF">2016-02-11T16:07:00Z</dcterms:modified>
</cp:coreProperties>
</file>